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6E3" w:rsidRDefault="00FE36FB" w:rsidP="007156E3">
      <w:pPr>
        <w:jc w:val="center"/>
      </w:pPr>
      <w:r w:rsidRPr="00B52CAC">
        <w:t xml:space="preserve">Пояснительная информация </w:t>
      </w:r>
    </w:p>
    <w:p w:rsidR="007156E3" w:rsidRDefault="00FE36FB" w:rsidP="007156E3">
      <w:pPr>
        <w:jc w:val="center"/>
      </w:pPr>
      <w:r w:rsidRPr="00B52CAC">
        <w:t xml:space="preserve">к отчету о ходе реализации </w:t>
      </w:r>
      <w:r>
        <w:t>муниципаль</w:t>
      </w:r>
      <w:r w:rsidRPr="00B52CAC">
        <w:t xml:space="preserve">ной программы </w:t>
      </w:r>
      <w:r w:rsidR="00461B74">
        <w:t>Ковалевского сельского поселения</w:t>
      </w:r>
      <w:r w:rsidRPr="00B52CAC">
        <w:t xml:space="preserve"> «</w:t>
      </w:r>
      <w:r w:rsidR="005E5939" w:rsidRPr="005E5939">
        <w:rPr>
          <w:iCs/>
          <w:color w:val="000000"/>
          <w:szCs w:val="28"/>
        </w:rPr>
        <w:t>Управление муниципальными финансами</w:t>
      </w:r>
      <w:r w:rsidRPr="00B52CAC">
        <w:t>»</w:t>
      </w:r>
      <w:r w:rsidR="007156E3">
        <w:t xml:space="preserve"> </w:t>
      </w:r>
      <w:r w:rsidR="007156E3" w:rsidRPr="007156E3">
        <w:t xml:space="preserve">на 2025 год </w:t>
      </w:r>
    </w:p>
    <w:p w:rsidR="007156E3" w:rsidRPr="007156E3" w:rsidRDefault="007156E3" w:rsidP="007156E3">
      <w:pPr>
        <w:jc w:val="center"/>
      </w:pPr>
      <w:r w:rsidRPr="007156E3">
        <w:t>по итогам 1 полугодия 2025 года</w:t>
      </w:r>
    </w:p>
    <w:p w:rsidR="00FE36FB" w:rsidRPr="00B52CAC" w:rsidRDefault="00FE36FB" w:rsidP="00FE36FB">
      <w:pPr>
        <w:jc w:val="center"/>
      </w:pPr>
    </w:p>
    <w:p w:rsidR="00FE36FB" w:rsidRPr="00063A35" w:rsidRDefault="00FE36FB" w:rsidP="00651865">
      <w:pPr>
        <w:ind w:firstLine="567"/>
        <w:jc w:val="both"/>
        <w:rPr>
          <w:sz w:val="26"/>
          <w:szCs w:val="26"/>
        </w:rPr>
      </w:pPr>
      <w:r w:rsidRPr="00063A35">
        <w:rPr>
          <w:sz w:val="26"/>
          <w:szCs w:val="26"/>
        </w:rPr>
        <w:t xml:space="preserve">Муниципальная программа </w:t>
      </w:r>
      <w:r w:rsidR="00461B74" w:rsidRPr="00461B74">
        <w:rPr>
          <w:sz w:val="26"/>
          <w:szCs w:val="26"/>
        </w:rPr>
        <w:t xml:space="preserve">Ковалевского сельского поселения </w:t>
      </w:r>
      <w:r w:rsidRPr="00063A35">
        <w:rPr>
          <w:sz w:val="26"/>
          <w:szCs w:val="26"/>
        </w:rPr>
        <w:t>«</w:t>
      </w:r>
      <w:r w:rsidR="005E5939" w:rsidRPr="005E5939">
        <w:rPr>
          <w:iCs/>
          <w:color w:val="000000"/>
          <w:szCs w:val="28"/>
        </w:rPr>
        <w:t>Управление муниципальными финансами</w:t>
      </w:r>
      <w:r w:rsidRPr="00063A35">
        <w:rPr>
          <w:sz w:val="26"/>
          <w:szCs w:val="26"/>
        </w:rPr>
        <w:t xml:space="preserve">» (далее </w:t>
      </w:r>
      <w:r w:rsidR="004E3B84" w:rsidRPr="00063A35">
        <w:rPr>
          <w:sz w:val="26"/>
          <w:szCs w:val="26"/>
        </w:rPr>
        <w:t xml:space="preserve">также </w:t>
      </w:r>
      <w:r w:rsidRPr="00063A35">
        <w:rPr>
          <w:sz w:val="26"/>
          <w:szCs w:val="26"/>
        </w:rPr>
        <w:t>– муниципальная программа) утверждена</w:t>
      </w:r>
      <w:r w:rsidR="00651865" w:rsidRPr="00063A35">
        <w:rPr>
          <w:sz w:val="26"/>
          <w:szCs w:val="26"/>
        </w:rPr>
        <w:t xml:space="preserve"> </w:t>
      </w:r>
      <w:r w:rsidRPr="00063A35">
        <w:rPr>
          <w:sz w:val="26"/>
          <w:szCs w:val="26"/>
        </w:rPr>
        <w:t xml:space="preserve">постановлением Администрации </w:t>
      </w:r>
      <w:r w:rsidR="005E5939" w:rsidRPr="005E5939">
        <w:rPr>
          <w:sz w:val="26"/>
          <w:szCs w:val="26"/>
        </w:rPr>
        <w:t xml:space="preserve">Ковалевского сельского поселения </w:t>
      </w:r>
      <w:r w:rsidR="00F71717" w:rsidRPr="00063A35">
        <w:rPr>
          <w:kern w:val="1"/>
          <w:sz w:val="26"/>
          <w:szCs w:val="26"/>
          <w:lang w:eastAsia="ar-SA"/>
        </w:rPr>
        <w:t xml:space="preserve">от </w:t>
      </w:r>
      <w:r w:rsidR="005E5939" w:rsidRPr="005E5939">
        <w:rPr>
          <w:kern w:val="1"/>
          <w:sz w:val="26"/>
          <w:szCs w:val="26"/>
          <w:lang w:eastAsia="ar-SA"/>
        </w:rPr>
        <w:t xml:space="preserve"> 20.12.2018 г.№ 119</w:t>
      </w:r>
      <w:r w:rsidRPr="00063A35">
        <w:rPr>
          <w:sz w:val="26"/>
          <w:szCs w:val="26"/>
        </w:rPr>
        <w:t xml:space="preserve">. </w:t>
      </w:r>
    </w:p>
    <w:p w:rsidR="00FE36FB" w:rsidRPr="00063A35" w:rsidRDefault="00FE36FB" w:rsidP="00005900">
      <w:pPr>
        <w:ind w:firstLine="567"/>
        <w:jc w:val="both"/>
        <w:rPr>
          <w:sz w:val="26"/>
          <w:szCs w:val="26"/>
        </w:rPr>
      </w:pPr>
      <w:r w:rsidRPr="00063A35">
        <w:rPr>
          <w:sz w:val="26"/>
          <w:szCs w:val="26"/>
        </w:rPr>
        <w:t>На реализацию муниципальной программы</w:t>
      </w:r>
      <w:r w:rsidR="00005900" w:rsidRPr="00063A35">
        <w:rPr>
          <w:sz w:val="26"/>
          <w:szCs w:val="26"/>
        </w:rPr>
        <w:t xml:space="preserve"> </w:t>
      </w:r>
      <w:r w:rsidRPr="00063A35">
        <w:rPr>
          <w:sz w:val="26"/>
          <w:szCs w:val="26"/>
        </w:rPr>
        <w:t>в 20</w:t>
      </w:r>
      <w:r w:rsidR="00F71717" w:rsidRPr="00063A35">
        <w:rPr>
          <w:sz w:val="26"/>
          <w:szCs w:val="26"/>
        </w:rPr>
        <w:t>25</w:t>
      </w:r>
      <w:r w:rsidRPr="00063A35">
        <w:rPr>
          <w:sz w:val="26"/>
          <w:szCs w:val="26"/>
        </w:rPr>
        <w:t xml:space="preserve"> году предусмотрено </w:t>
      </w:r>
      <w:r w:rsidR="005E5939" w:rsidRPr="005E5939">
        <w:rPr>
          <w:sz w:val="26"/>
          <w:szCs w:val="26"/>
        </w:rPr>
        <w:t>8 502,4</w:t>
      </w:r>
      <w:r w:rsidR="00461B74" w:rsidRPr="00461B74">
        <w:rPr>
          <w:sz w:val="26"/>
          <w:szCs w:val="26"/>
        </w:rPr>
        <w:t xml:space="preserve">   </w:t>
      </w:r>
      <w:r w:rsidRPr="00063A35">
        <w:rPr>
          <w:sz w:val="26"/>
          <w:szCs w:val="26"/>
        </w:rPr>
        <w:t xml:space="preserve">тыс. рублей, сводной бюджетной росписью – </w:t>
      </w:r>
      <w:r w:rsidR="005E5939" w:rsidRPr="005E5939">
        <w:rPr>
          <w:sz w:val="26"/>
          <w:szCs w:val="26"/>
        </w:rPr>
        <w:t>8 502,4</w:t>
      </w:r>
      <w:r w:rsidR="005E5939">
        <w:rPr>
          <w:sz w:val="26"/>
          <w:szCs w:val="26"/>
        </w:rPr>
        <w:t xml:space="preserve"> </w:t>
      </w:r>
      <w:r w:rsidRPr="00063A35">
        <w:rPr>
          <w:sz w:val="26"/>
          <w:szCs w:val="26"/>
        </w:rPr>
        <w:t xml:space="preserve">тыс. рублей. Фактическое освоение средств по итогам </w:t>
      </w:r>
      <w:r w:rsidR="00005900" w:rsidRPr="00063A35">
        <w:rPr>
          <w:sz w:val="26"/>
          <w:szCs w:val="26"/>
        </w:rPr>
        <w:t>1 полугодия</w:t>
      </w:r>
      <w:r w:rsidRPr="00063A35">
        <w:rPr>
          <w:sz w:val="26"/>
          <w:szCs w:val="26"/>
        </w:rPr>
        <w:t xml:space="preserve"> 20</w:t>
      </w:r>
      <w:r w:rsidR="00005900" w:rsidRPr="00063A35">
        <w:rPr>
          <w:sz w:val="26"/>
          <w:szCs w:val="26"/>
        </w:rPr>
        <w:t>25</w:t>
      </w:r>
      <w:r w:rsidRPr="00063A35">
        <w:rPr>
          <w:sz w:val="26"/>
          <w:szCs w:val="26"/>
        </w:rPr>
        <w:t xml:space="preserve"> года составило </w:t>
      </w:r>
      <w:r w:rsidR="005E5939" w:rsidRPr="005E5939">
        <w:rPr>
          <w:sz w:val="26"/>
          <w:szCs w:val="26"/>
        </w:rPr>
        <w:t>3 538,7</w:t>
      </w:r>
      <w:r w:rsidRPr="00063A35">
        <w:rPr>
          <w:sz w:val="26"/>
          <w:szCs w:val="26"/>
        </w:rPr>
        <w:t xml:space="preserve"> тыс. рублей или </w:t>
      </w:r>
      <w:r w:rsidR="005E5939" w:rsidRPr="005E5939">
        <w:rPr>
          <w:sz w:val="26"/>
          <w:szCs w:val="26"/>
        </w:rPr>
        <w:t xml:space="preserve">41,3  </w:t>
      </w:r>
      <w:r w:rsidRPr="00063A35">
        <w:rPr>
          <w:sz w:val="26"/>
          <w:szCs w:val="26"/>
        </w:rPr>
        <w:t xml:space="preserve"> процентов от предусмотренного сводной бюджетной росписью объема.</w:t>
      </w:r>
    </w:p>
    <w:p w:rsidR="00FE36FB" w:rsidRPr="00063A35" w:rsidRDefault="00FE36FB" w:rsidP="00FE36FB">
      <w:pPr>
        <w:jc w:val="both"/>
        <w:rPr>
          <w:sz w:val="26"/>
          <w:szCs w:val="26"/>
        </w:rPr>
      </w:pPr>
      <w:r w:rsidRPr="00063A35">
        <w:rPr>
          <w:sz w:val="26"/>
          <w:szCs w:val="26"/>
        </w:rPr>
        <w:tab/>
        <w:t xml:space="preserve">Муниципальная программа </w:t>
      </w:r>
      <w:r w:rsidR="00461B74" w:rsidRPr="00461B74">
        <w:rPr>
          <w:sz w:val="26"/>
          <w:szCs w:val="26"/>
        </w:rPr>
        <w:t xml:space="preserve">Ковалевского сельского поселения </w:t>
      </w:r>
      <w:r w:rsidRPr="00063A35">
        <w:rPr>
          <w:sz w:val="26"/>
          <w:szCs w:val="26"/>
        </w:rPr>
        <w:t>«</w:t>
      </w:r>
      <w:r w:rsidR="005E5939" w:rsidRPr="005E5939">
        <w:rPr>
          <w:sz w:val="26"/>
          <w:szCs w:val="26"/>
        </w:rPr>
        <w:t>Управление муниципальными финансами</w:t>
      </w:r>
      <w:r w:rsidRPr="00063A35">
        <w:rPr>
          <w:sz w:val="26"/>
          <w:szCs w:val="26"/>
        </w:rPr>
        <w:t>» включает в себя следующие структурные элементы:</w:t>
      </w:r>
    </w:p>
    <w:p w:rsidR="00D65454" w:rsidRPr="00063A35" w:rsidRDefault="00D65454" w:rsidP="00D65454">
      <w:pPr>
        <w:widowControl w:val="0"/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>комплекс процессных мероприятий – «</w:t>
      </w:r>
      <w:r w:rsidR="005E5939" w:rsidRPr="005E5939">
        <w:rPr>
          <w:sz w:val="26"/>
          <w:szCs w:val="26"/>
        </w:rPr>
        <w:t>Эффективное управление доходами</w:t>
      </w:r>
      <w:r w:rsidRPr="00063A35">
        <w:rPr>
          <w:sz w:val="26"/>
          <w:szCs w:val="26"/>
        </w:rPr>
        <w:t>» (далее – КПМ</w:t>
      </w:r>
      <w:proofErr w:type="gramStart"/>
      <w:r w:rsidRPr="00063A35">
        <w:rPr>
          <w:sz w:val="26"/>
          <w:szCs w:val="26"/>
        </w:rPr>
        <w:t>1</w:t>
      </w:r>
      <w:proofErr w:type="gramEnd"/>
      <w:r w:rsidRPr="00063A35">
        <w:rPr>
          <w:sz w:val="26"/>
          <w:szCs w:val="26"/>
        </w:rPr>
        <w:t>);</w:t>
      </w:r>
    </w:p>
    <w:p w:rsidR="00D65454" w:rsidRPr="00063A35" w:rsidRDefault="00D65454" w:rsidP="00D65454">
      <w:pPr>
        <w:widowControl w:val="0"/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>комплекс процессных мероприятий – «</w:t>
      </w:r>
      <w:r w:rsidR="005E5939" w:rsidRPr="005E5939">
        <w:rPr>
          <w:sz w:val="26"/>
          <w:szCs w:val="26"/>
        </w:rPr>
        <w:t>Информационное обеспечение и организация бюджетного процесса</w:t>
      </w:r>
      <w:r w:rsidRPr="00063A35">
        <w:rPr>
          <w:sz w:val="26"/>
          <w:szCs w:val="26"/>
        </w:rPr>
        <w:t>» (далее – КПМ</w:t>
      </w:r>
      <w:proofErr w:type="gramStart"/>
      <w:r w:rsidRPr="00063A35">
        <w:rPr>
          <w:sz w:val="26"/>
          <w:szCs w:val="26"/>
        </w:rPr>
        <w:t>2</w:t>
      </w:r>
      <w:proofErr w:type="gramEnd"/>
      <w:r w:rsidRPr="00063A35">
        <w:rPr>
          <w:sz w:val="26"/>
          <w:szCs w:val="26"/>
        </w:rPr>
        <w:t>);</w:t>
      </w:r>
    </w:p>
    <w:p w:rsidR="00D65454" w:rsidRPr="00063A35" w:rsidRDefault="00D65454" w:rsidP="00D65454">
      <w:pPr>
        <w:widowControl w:val="0"/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>комплекс процессных мероприятий – «</w:t>
      </w:r>
      <w:r w:rsidR="005E5939" w:rsidRPr="005E5939">
        <w:rPr>
          <w:sz w:val="26"/>
          <w:szCs w:val="26"/>
        </w:rPr>
        <w:t>Управление муниципальным долгом Ковалевского сельского поселения</w:t>
      </w:r>
      <w:r w:rsidR="00461B74">
        <w:rPr>
          <w:sz w:val="26"/>
          <w:szCs w:val="26"/>
        </w:rPr>
        <w:t>» (далее – КПМ3).</w:t>
      </w:r>
    </w:p>
    <w:p w:rsidR="00AF2BB3" w:rsidRPr="00063A35" w:rsidRDefault="00FE36FB" w:rsidP="00AF2BB3">
      <w:pPr>
        <w:widowControl w:val="0"/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>В рамках муниципальной программы в 20</w:t>
      </w:r>
      <w:r w:rsidR="000429D3" w:rsidRPr="00063A35">
        <w:rPr>
          <w:sz w:val="26"/>
          <w:szCs w:val="26"/>
        </w:rPr>
        <w:t>25</w:t>
      </w:r>
      <w:r w:rsidRPr="00063A35">
        <w:rPr>
          <w:sz w:val="26"/>
          <w:szCs w:val="26"/>
        </w:rPr>
        <w:t xml:space="preserve"> году предусмотрено достижение </w:t>
      </w:r>
      <w:r w:rsidR="005E5939">
        <w:rPr>
          <w:sz w:val="26"/>
          <w:szCs w:val="26"/>
        </w:rPr>
        <w:t>3</w:t>
      </w:r>
      <w:r w:rsidRPr="00063A35">
        <w:rPr>
          <w:sz w:val="26"/>
          <w:szCs w:val="26"/>
        </w:rPr>
        <w:t xml:space="preserve"> показателей</w:t>
      </w:r>
      <w:r w:rsidR="004B3472" w:rsidRPr="00063A35">
        <w:rPr>
          <w:sz w:val="26"/>
          <w:szCs w:val="26"/>
        </w:rPr>
        <w:t xml:space="preserve">, достижение которых запланировано </w:t>
      </w:r>
      <w:proofErr w:type="gramStart"/>
      <w:r w:rsidR="004B3472" w:rsidRPr="00063A35">
        <w:rPr>
          <w:sz w:val="26"/>
          <w:szCs w:val="26"/>
        </w:rPr>
        <w:t>на конец</w:t>
      </w:r>
      <w:proofErr w:type="gramEnd"/>
      <w:r w:rsidR="004B3472" w:rsidRPr="00063A35">
        <w:rPr>
          <w:sz w:val="26"/>
          <w:szCs w:val="26"/>
        </w:rPr>
        <w:t xml:space="preserve"> 2025 года</w:t>
      </w:r>
      <w:r w:rsidRPr="00063A35">
        <w:rPr>
          <w:sz w:val="26"/>
          <w:szCs w:val="26"/>
        </w:rPr>
        <w:t>.</w:t>
      </w:r>
      <w:r w:rsidR="00AF2BB3" w:rsidRPr="00063A35">
        <w:rPr>
          <w:sz w:val="26"/>
          <w:szCs w:val="26"/>
        </w:rPr>
        <w:t xml:space="preserve"> В настоящее время риски их неисполнения отсутствуют.</w:t>
      </w:r>
    </w:p>
    <w:p w:rsidR="00FE36FB" w:rsidRPr="00063A35" w:rsidRDefault="00FE36FB" w:rsidP="00B533C1">
      <w:pPr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 xml:space="preserve"> На реализацию мероприятий </w:t>
      </w:r>
      <w:r w:rsidR="00E45A48" w:rsidRPr="00063A35">
        <w:rPr>
          <w:sz w:val="26"/>
          <w:szCs w:val="26"/>
        </w:rPr>
        <w:t>КПМ</w:t>
      </w:r>
      <w:proofErr w:type="gramStart"/>
      <w:r w:rsidR="00E45A48" w:rsidRPr="00063A35">
        <w:rPr>
          <w:sz w:val="26"/>
          <w:szCs w:val="26"/>
        </w:rPr>
        <w:t>1</w:t>
      </w:r>
      <w:proofErr w:type="gramEnd"/>
      <w:r w:rsidR="00E45A48" w:rsidRPr="00063A35">
        <w:rPr>
          <w:sz w:val="26"/>
          <w:szCs w:val="26"/>
        </w:rPr>
        <w:t xml:space="preserve"> </w:t>
      </w:r>
      <w:r w:rsidRPr="00063A35">
        <w:rPr>
          <w:sz w:val="26"/>
          <w:szCs w:val="26"/>
        </w:rPr>
        <w:t>в 20</w:t>
      </w:r>
      <w:r w:rsidR="00E45A48" w:rsidRPr="00063A35">
        <w:rPr>
          <w:sz w:val="26"/>
          <w:szCs w:val="26"/>
        </w:rPr>
        <w:t>25</w:t>
      </w:r>
      <w:r w:rsidRPr="00063A35">
        <w:rPr>
          <w:sz w:val="26"/>
          <w:szCs w:val="26"/>
        </w:rPr>
        <w:t xml:space="preserve"> году муницип</w:t>
      </w:r>
      <w:r w:rsidR="00461B74">
        <w:rPr>
          <w:sz w:val="26"/>
          <w:szCs w:val="26"/>
        </w:rPr>
        <w:t>альной программой предусмотрено</w:t>
      </w:r>
      <w:r w:rsidR="005E5939">
        <w:rPr>
          <w:sz w:val="26"/>
          <w:szCs w:val="26"/>
        </w:rPr>
        <w:t xml:space="preserve"> 0,0</w:t>
      </w:r>
      <w:r w:rsidRPr="00063A35">
        <w:rPr>
          <w:sz w:val="26"/>
          <w:szCs w:val="26"/>
        </w:rPr>
        <w:t xml:space="preserve"> тыс. рублей, сво</w:t>
      </w:r>
      <w:r w:rsidR="00461B74">
        <w:rPr>
          <w:sz w:val="26"/>
          <w:szCs w:val="26"/>
        </w:rPr>
        <w:t>дной бюджетной росписью –</w:t>
      </w:r>
      <w:r w:rsidR="00461B74" w:rsidRPr="00461B74">
        <w:rPr>
          <w:sz w:val="26"/>
          <w:szCs w:val="26"/>
        </w:rPr>
        <w:t xml:space="preserve"> </w:t>
      </w:r>
      <w:r w:rsidR="005E5939">
        <w:rPr>
          <w:sz w:val="26"/>
          <w:szCs w:val="26"/>
        </w:rPr>
        <w:t>0,0</w:t>
      </w:r>
      <w:r w:rsidRPr="00063A35">
        <w:rPr>
          <w:sz w:val="26"/>
          <w:szCs w:val="26"/>
        </w:rPr>
        <w:t xml:space="preserve"> тыс. рублей. Фактическое освоение средств по итогам </w:t>
      </w:r>
      <w:r w:rsidR="005B54D1" w:rsidRPr="00063A35">
        <w:rPr>
          <w:sz w:val="26"/>
          <w:szCs w:val="26"/>
        </w:rPr>
        <w:t xml:space="preserve">1 полугодия 2025  </w:t>
      </w:r>
      <w:r w:rsidRPr="00063A35">
        <w:rPr>
          <w:sz w:val="26"/>
          <w:szCs w:val="26"/>
        </w:rPr>
        <w:t xml:space="preserve">года составило </w:t>
      </w:r>
      <w:r w:rsidR="005E5939">
        <w:rPr>
          <w:sz w:val="26"/>
          <w:szCs w:val="26"/>
        </w:rPr>
        <w:t>0,0</w:t>
      </w:r>
      <w:r w:rsidRPr="00063A35">
        <w:rPr>
          <w:sz w:val="26"/>
          <w:szCs w:val="26"/>
        </w:rPr>
        <w:t xml:space="preserve"> тыс. рублей.</w:t>
      </w:r>
    </w:p>
    <w:p w:rsidR="00B533C1" w:rsidRPr="00063A35" w:rsidRDefault="00B533C1" w:rsidP="00B533C1">
      <w:pPr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>В рамках К</w:t>
      </w:r>
      <w:r w:rsidR="005E5939">
        <w:rPr>
          <w:sz w:val="26"/>
          <w:szCs w:val="26"/>
        </w:rPr>
        <w:t>ПМ 1 в 2025 году предусмотрено 2</w:t>
      </w:r>
      <w:r w:rsidRPr="00063A35">
        <w:rPr>
          <w:sz w:val="26"/>
          <w:szCs w:val="26"/>
        </w:rPr>
        <w:t xml:space="preserve"> мероприят</w:t>
      </w:r>
      <w:r w:rsidR="00551DFE" w:rsidRPr="00063A35">
        <w:rPr>
          <w:sz w:val="26"/>
          <w:szCs w:val="26"/>
        </w:rPr>
        <w:t>и</w:t>
      </w:r>
      <w:r w:rsidRPr="00063A35">
        <w:rPr>
          <w:sz w:val="26"/>
          <w:szCs w:val="26"/>
        </w:rPr>
        <w:t>я, исполнение которых будет осуществлено в срок до 31.12.2025.</w:t>
      </w:r>
    </w:p>
    <w:p w:rsidR="00B533C1" w:rsidRPr="00063A35" w:rsidRDefault="00B533C1" w:rsidP="00B533C1">
      <w:pPr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 xml:space="preserve">Достижение задач </w:t>
      </w:r>
      <w:r w:rsidR="005E5939">
        <w:rPr>
          <w:sz w:val="26"/>
          <w:szCs w:val="26"/>
        </w:rPr>
        <w:t>КПМ 1 оценивается на основании 4</w:t>
      </w:r>
      <w:r w:rsidRPr="00063A35">
        <w:rPr>
          <w:sz w:val="26"/>
          <w:szCs w:val="26"/>
        </w:rPr>
        <w:t xml:space="preserve"> контрольных точек.</w:t>
      </w:r>
    </w:p>
    <w:p w:rsidR="00B533C1" w:rsidRPr="00063A35" w:rsidRDefault="00B533C1" w:rsidP="00B533C1">
      <w:pPr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 xml:space="preserve">По итогам 1 полугодия 2025 года достигнуты  </w:t>
      </w:r>
      <w:r w:rsidR="00461B74">
        <w:rPr>
          <w:sz w:val="26"/>
          <w:szCs w:val="26"/>
        </w:rPr>
        <w:t>2</w:t>
      </w:r>
      <w:r w:rsidRPr="00063A35">
        <w:rPr>
          <w:sz w:val="26"/>
          <w:szCs w:val="26"/>
        </w:rPr>
        <w:t xml:space="preserve">  контрольных точек, из них: ранее запланированного срока – </w:t>
      </w:r>
      <w:r w:rsidR="005E5939">
        <w:rPr>
          <w:sz w:val="26"/>
          <w:szCs w:val="26"/>
        </w:rPr>
        <w:t>1</w:t>
      </w:r>
      <w:r w:rsidRPr="00063A35">
        <w:rPr>
          <w:sz w:val="26"/>
          <w:szCs w:val="26"/>
        </w:rPr>
        <w:t xml:space="preserve">,   в установленный срок – </w:t>
      </w:r>
      <w:r w:rsidR="005E5939">
        <w:rPr>
          <w:sz w:val="26"/>
          <w:szCs w:val="26"/>
        </w:rPr>
        <w:t>1</w:t>
      </w:r>
      <w:r w:rsidRPr="00063A35">
        <w:rPr>
          <w:sz w:val="26"/>
          <w:szCs w:val="26"/>
        </w:rPr>
        <w:t>.</w:t>
      </w:r>
    </w:p>
    <w:p w:rsidR="008B6A64" w:rsidRPr="00063A35" w:rsidRDefault="008B6A64" w:rsidP="008B6A64">
      <w:pPr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 xml:space="preserve">Достижение </w:t>
      </w:r>
      <w:r w:rsidR="005E5939">
        <w:rPr>
          <w:sz w:val="26"/>
          <w:szCs w:val="26"/>
        </w:rPr>
        <w:t>2</w:t>
      </w:r>
      <w:r w:rsidRPr="00063A35">
        <w:rPr>
          <w:sz w:val="26"/>
          <w:szCs w:val="26"/>
        </w:rPr>
        <w:t xml:space="preserve"> </w:t>
      </w:r>
      <w:r w:rsidR="00AF604A" w:rsidRPr="00063A35">
        <w:rPr>
          <w:sz w:val="26"/>
          <w:szCs w:val="26"/>
        </w:rPr>
        <w:t>контрольных точек</w:t>
      </w:r>
      <w:r w:rsidRPr="00063A35">
        <w:rPr>
          <w:sz w:val="26"/>
          <w:szCs w:val="26"/>
        </w:rPr>
        <w:t xml:space="preserve"> запланировано до конца года.</w:t>
      </w:r>
    </w:p>
    <w:p w:rsidR="00343DD0" w:rsidRPr="00063A35" w:rsidRDefault="00343DD0" w:rsidP="00343DD0">
      <w:pPr>
        <w:widowControl w:val="0"/>
        <w:spacing w:line="228" w:lineRule="auto"/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>В настоящее время риски неисполнения мероприятия отсутствуют.</w:t>
      </w:r>
    </w:p>
    <w:p w:rsidR="006570D7" w:rsidRPr="006570D7" w:rsidRDefault="00461B74" w:rsidP="006570D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 реализацию мероприятий КПМ</w:t>
      </w:r>
      <w:proofErr w:type="gramStart"/>
      <w:r>
        <w:rPr>
          <w:sz w:val="26"/>
          <w:szCs w:val="26"/>
        </w:rPr>
        <w:t>2</w:t>
      </w:r>
      <w:proofErr w:type="gramEnd"/>
      <w:r w:rsidR="006570D7" w:rsidRPr="006570D7">
        <w:rPr>
          <w:sz w:val="26"/>
          <w:szCs w:val="26"/>
        </w:rPr>
        <w:t xml:space="preserve"> в 2025 году муниципальной программой предусмотрено </w:t>
      </w:r>
      <w:r w:rsidR="005E5939">
        <w:rPr>
          <w:sz w:val="26"/>
          <w:szCs w:val="26"/>
        </w:rPr>
        <w:t xml:space="preserve">8 502,4 </w:t>
      </w:r>
      <w:r w:rsidR="006570D7" w:rsidRPr="006570D7">
        <w:rPr>
          <w:sz w:val="26"/>
          <w:szCs w:val="26"/>
        </w:rPr>
        <w:t xml:space="preserve"> тыс. рублей, сводной бюджетной росписью – </w:t>
      </w:r>
      <w:r w:rsidR="005E5939">
        <w:rPr>
          <w:sz w:val="26"/>
          <w:szCs w:val="26"/>
        </w:rPr>
        <w:t>8 502,4</w:t>
      </w:r>
      <w:r>
        <w:rPr>
          <w:sz w:val="26"/>
          <w:szCs w:val="26"/>
        </w:rPr>
        <w:t xml:space="preserve"> </w:t>
      </w:r>
      <w:r w:rsidR="006570D7" w:rsidRPr="006570D7">
        <w:rPr>
          <w:sz w:val="26"/>
          <w:szCs w:val="26"/>
        </w:rPr>
        <w:t xml:space="preserve"> тыс. рублей. Фактическое освоение средств по итогам 1 полугодия 2025  года составило </w:t>
      </w:r>
      <w:r w:rsidR="005E5939">
        <w:rPr>
          <w:sz w:val="26"/>
          <w:szCs w:val="26"/>
        </w:rPr>
        <w:t xml:space="preserve">   </w:t>
      </w:r>
      <w:r w:rsidR="005E5939" w:rsidRPr="005E5939">
        <w:rPr>
          <w:sz w:val="26"/>
          <w:szCs w:val="26"/>
        </w:rPr>
        <w:t>3 538,7</w:t>
      </w:r>
      <w:r w:rsidR="006570D7" w:rsidRPr="006570D7">
        <w:rPr>
          <w:sz w:val="26"/>
          <w:szCs w:val="26"/>
        </w:rPr>
        <w:t xml:space="preserve"> тыс. рублей или </w:t>
      </w:r>
      <w:r w:rsidR="005E5939">
        <w:rPr>
          <w:sz w:val="26"/>
          <w:szCs w:val="26"/>
        </w:rPr>
        <w:t>41,3</w:t>
      </w:r>
      <w:r w:rsidR="006570D7" w:rsidRPr="006570D7">
        <w:rPr>
          <w:sz w:val="26"/>
          <w:szCs w:val="26"/>
        </w:rPr>
        <w:t xml:space="preserve"> процентов.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>В рамках КПМ 2 в 2025 году предусмотрено 2 мероприятия, исполнение которых будет осуществлено в срок до 31.12.2025.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 xml:space="preserve">Достижение задач КПМ 2 оценивается на основании </w:t>
      </w:r>
      <w:r w:rsidR="005E5939">
        <w:rPr>
          <w:sz w:val="26"/>
          <w:szCs w:val="26"/>
        </w:rPr>
        <w:t>7</w:t>
      </w:r>
      <w:r w:rsidRPr="006570D7">
        <w:rPr>
          <w:sz w:val="26"/>
          <w:szCs w:val="26"/>
        </w:rPr>
        <w:t xml:space="preserve"> контрольных точек.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 xml:space="preserve">По итогам 1 полугодия 2025 года достигнуты </w:t>
      </w:r>
      <w:r w:rsidR="005E5939">
        <w:rPr>
          <w:sz w:val="26"/>
          <w:szCs w:val="26"/>
        </w:rPr>
        <w:t>3</w:t>
      </w:r>
      <w:r w:rsidRPr="006570D7">
        <w:rPr>
          <w:sz w:val="26"/>
          <w:szCs w:val="26"/>
        </w:rPr>
        <w:t xml:space="preserve"> контрольных точек, из них: ранее запланирова</w:t>
      </w:r>
      <w:r w:rsidR="005E5939">
        <w:rPr>
          <w:sz w:val="26"/>
          <w:szCs w:val="26"/>
        </w:rPr>
        <w:t>нного срока –1,   в установленный срок –2</w:t>
      </w:r>
      <w:r w:rsidRPr="006570D7">
        <w:rPr>
          <w:sz w:val="26"/>
          <w:szCs w:val="26"/>
        </w:rPr>
        <w:t>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 xml:space="preserve">Достижение </w:t>
      </w:r>
      <w:r w:rsidR="005E5939">
        <w:rPr>
          <w:sz w:val="26"/>
          <w:szCs w:val="26"/>
        </w:rPr>
        <w:t>4</w:t>
      </w:r>
      <w:r w:rsidRPr="006570D7">
        <w:rPr>
          <w:sz w:val="26"/>
          <w:szCs w:val="26"/>
        </w:rPr>
        <w:t xml:space="preserve"> контрольных точек запланировано на конец года.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 xml:space="preserve">По итогам I </w:t>
      </w:r>
      <w:r w:rsidR="005E5939" w:rsidRPr="005E5939">
        <w:rPr>
          <w:sz w:val="26"/>
          <w:szCs w:val="26"/>
        </w:rPr>
        <w:t>полугодия</w:t>
      </w:r>
      <w:r w:rsidRPr="006570D7">
        <w:rPr>
          <w:sz w:val="26"/>
          <w:szCs w:val="26"/>
        </w:rPr>
        <w:t xml:space="preserve"> 2025 года недостигнутые точки отсутствуют.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>В настоящее время риски неисполнения мероприятия отсутствуют.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 xml:space="preserve">На реализацию мероприятий КПМ3 в 2025 году муниципальной программой предусмотрено </w:t>
      </w:r>
      <w:r w:rsidR="005E5939">
        <w:rPr>
          <w:sz w:val="26"/>
          <w:szCs w:val="26"/>
        </w:rPr>
        <w:t>0,0</w:t>
      </w:r>
      <w:r w:rsidRPr="006570D7">
        <w:rPr>
          <w:sz w:val="26"/>
          <w:szCs w:val="26"/>
        </w:rPr>
        <w:t xml:space="preserve"> тыс. рублей, сводной бюджетной росписью – </w:t>
      </w:r>
      <w:r w:rsidR="005E5939">
        <w:rPr>
          <w:sz w:val="26"/>
          <w:szCs w:val="26"/>
        </w:rPr>
        <w:t>0,0</w:t>
      </w:r>
      <w:r w:rsidRPr="006570D7">
        <w:rPr>
          <w:sz w:val="26"/>
          <w:szCs w:val="26"/>
        </w:rPr>
        <w:t xml:space="preserve"> тыс. рублей. </w:t>
      </w:r>
      <w:r w:rsidRPr="006570D7">
        <w:rPr>
          <w:sz w:val="26"/>
          <w:szCs w:val="26"/>
        </w:rPr>
        <w:lastRenderedPageBreak/>
        <w:t xml:space="preserve">Фактическое освоение средств по итогам 1 полугодия 2025  года составило </w:t>
      </w:r>
      <w:r w:rsidR="005E5939">
        <w:rPr>
          <w:sz w:val="26"/>
          <w:szCs w:val="26"/>
        </w:rPr>
        <w:t>0,0</w:t>
      </w:r>
      <w:r w:rsidRPr="006570D7">
        <w:rPr>
          <w:sz w:val="26"/>
          <w:szCs w:val="26"/>
        </w:rPr>
        <w:t xml:space="preserve"> тыс. рублей.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>В рамках КПМ 3 в 2025 году предусмотре</w:t>
      </w:r>
      <w:r w:rsidR="00E06FE5">
        <w:rPr>
          <w:sz w:val="26"/>
          <w:szCs w:val="26"/>
        </w:rPr>
        <w:t xml:space="preserve">но </w:t>
      </w:r>
      <w:r w:rsidR="005E5939">
        <w:rPr>
          <w:sz w:val="26"/>
          <w:szCs w:val="26"/>
        </w:rPr>
        <w:t>1</w:t>
      </w:r>
      <w:r w:rsidR="00E06FE5">
        <w:rPr>
          <w:sz w:val="26"/>
          <w:szCs w:val="26"/>
        </w:rPr>
        <w:t xml:space="preserve"> мероприятие, исполнение которого</w:t>
      </w:r>
      <w:r w:rsidRPr="006570D7">
        <w:rPr>
          <w:sz w:val="26"/>
          <w:szCs w:val="26"/>
        </w:rPr>
        <w:t xml:space="preserve"> будет осуществлено в срок до 31.12.2025.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 xml:space="preserve">Достижение задач </w:t>
      </w:r>
      <w:r w:rsidR="00E06FE5">
        <w:rPr>
          <w:sz w:val="26"/>
          <w:szCs w:val="26"/>
        </w:rPr>
        <w:t xml:space="preserve">КПМ 3 оценивается на основании </w:t>
      </w:r>
      <w:r w:rsidR="005E5939">
        <w:rPr>
          <w:sz w:val="26"/>
          <w:szCs w:val="26"/>
        </w:rPr>
        <w:t>4</w:t>
      </w:r>
      <w:r w:rsidRPr="006570D7">
        <w:rPr>
          <w:sz w:val="26"/>
          <w:szCs w:val="26"/>
        </w:rPr>
        <w:t xml:space="preserve"> контрольных точек.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>По итогам 1 п</w:t>
      </w:r>
      <w:r w:rsidR="005E5939">
        <w:rPr>
          <w:sz w:val="26"/>
          <w:szCs w:val="26"/>
        </w:rPr>
        <w:t>олугодия 2025 года достигнуты  1 контрольная точка</w:t>
      </w:r>
      <w:r w:rsidRPr="006570D7">
        <w:rPr>
          <w:sz w:val="26"/>
          <w:szCs w:val="26"/>
        </w:rPr>
        <w:t>, из них: ранее запланированного срок</w:t>
      </w:r>
      <w:r w:rsidR="005E5939">
        <w:rPr>
          <w:sz w:val="26"/>
          <w:szCs w:val="26"/>
        </w:rPr>
        <w:t>а –0,   в установленный срок – 1</w:t>
      </w:r>
      <w:r w:rsidRPr="006570D7">
        <w:rPr>
          <w:sz w:val="26"/>
          <w:szCs w:val="26"/>
        </w:rPr>
        <w:t>.</w:t>
      </w:r>
    </w:p>
    <w:p w:rsidR="006570D7" w:rsidRPr="006570D7" w:rsidRDefault="00E06FE5" w:rsidP="006570D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Достижение 3</w:t>
      </w:r>
      <w:r w:rsidR="006570D7" w:rsidRPr="006570D7">
        <w:rPr>
          <w:sz w:val="26"/>
          <w:szCs w:val="26"/>
        </w:rPr>
        <w:t xml:space="preserve"> контрольных точек запланировано до конца года.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>В настоящее время риски неисполнения мероприятия отсутствуют.</w:t>
      </w:r>
    </w:p>
    <w:p w:rsidR="00651865" w:rsidRPr="00063A35" w:rsidRDefault="00651865" w:rsidP="00651865">
      <w:pPr>
        <w:widowControl w:val="0"/>
        <w:spacing w:line="228" w:lineRule="auto"/>
        <w:ind w:firstLine="709"/>
        <w:jc w:val="both"/>
        <w:rPr>
          <w:iCs/>
          <w:color w:val="000000"/>
          <w:sz w:val="26"/>
          <w:szCs w:val="26"/>
        </w:rPr>
      </w:pPr>
      <w:r w:rsidRPr="00063A35">
        <w:rPr>
          <w:iCs/>
          <w:color w:val="000000"/>
          <w:sz w:val="26"/>
          <w:szCs w:val="26"/>
        </w:rPr>
        <w:t xml:space="preserve">В ходе анализа и мониторинга исполнения муниципальной  программы </w:t>
      </w:r>
      <w:r w:rsidR="00E06FE5" w:rsidRPr="00E06FE5">
        <w:rPr>
          <w:iCs/>
          <w:color w:val="000000"/>
          <w:sz w:val="26"/>
          <w:szCs w:val="26"/>
        </w:rPr>
        <w:t>Ковалевского сельского поселения</w:t>
      </w:r>
      <w:r w:rsidRPr="00063A35">
        <w:rPr>
          <w:iCs/>
          <w:color w:val="000000"/>
          <w:sz w:val="26"/>
          <w:szCs w:val="26"/>
        </w:rPr>
        <w:t xml:space="preserve"> «</w:t>
      </w:r>
      <w:r w:rsidR="005E5939" w:rsidRPr="005E5939">
        <w:rPr>
          <w:iCs/>
          <w:color w:val="000000"/>
          <w:sz w:val="26"/>
          <w:szCs w:val="26"/>
        </w:rPr>
        <w:t>Управление муниципальными финансами</w:t>
      </w:r>
      <w:bookmarkStart w:id="0" w:name="_GoBack"/>
      <w:bookmarkEnd w:id="0"/>
      <w:r w:rsidRPr="00063A35">
        <w:rPr>
          <w:iCs/>
          <w:color w:val="000000"/>
          <w:sz w:val="26"/>
          <w:szCs w:val="26"/>
        </w:rPr>
        <w:t xml:space="preserve">» на 2025 год по итогам 1 полугодия 2025 года установлено отсутствие фактов невыполнения мероприятий (результатов) и контрольных точек либо несоблюдения сроков их исполнения. </w:t>
      </w:r>
    </w:p>
    <w:p w:rsidR="00651865" w:rsidRPr="00063A35" w:rsidRDefault="00651865" w:rsidP="00651865">
      <w:pPr>
        <w:widowControl w:val="0"/>
        <w:spacing w:line="228" w:lineRule="auto"/>
        <w:ind w:firstLine="709"/>
        <w:jc w:val="both"/>
        <w:rPr>
          <w:iCs/>
          <w:color w:val="000000"/>
          <w:sz w:val="26"/>
          <w:szCs w:val="26"/>
        </w:rPr>
      </w:pPr>
      <w:r w:rsidRPr="00063A35">
        <w:rPr>
          <w:iCs/>
          <w:color w:val="000000"/>
          <w:sz w:val="26"/>
          <w:szCs w:val="26"/>
        </w:rPr>
        <w:t>Мероприятия (результаты) и контрольные точки выполняются в установленные сроки, в связи с чем, принятие дополнительных поручений не требуется.</w:t>
      </w:r>
    </w:p>
    <w:p w:rsidR="00651865" w:rsidRPr="00063A35" w:rsidRDefault="00651865" w:rsidP="00FE36FB">
      <w:pPr>
        <w:ind w:firstLine="709"/>
        <w:jc w:val="both"/>
        <w:rPr>
          <w:sz w:val="26"/>
          <w:szCs w:val="26"/>
        </w:rPr>
      </w:pPr>
    </w:p>
    <w:sectPr w:rsidR="00651865" w:rsidRPr="00063A35" w:rsidSect="00DC5523">
      <w:pgSz w:w="11906" w:h="16838"/>
      <w:pgMar w:top="964" w:right="567" w:bottom="907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6FB"/>
    <w:rsid w:val="00005900"/>
    <w:rsid w:val="000429D3"/>
    <w:rsid w:val="0005664B"/>
    <w:rsid w:val="00063A35"/>
    <w:rsid w:val="00070BB4"/>
    <w:rsid w:val="000D7673"/>
    <w:rsid w:val="001155D6"/>
    <w:rsid w:val="00194284"/>
    <w:rsid w:val="001A77FE"/>
    <w:rsid w:val="002000D0"/>
    <w:rsid w:val="00343DD0"/>
    <w:rsid w:val="003E56D3"/>
    <w:rsid w:val="00461B74"/>
    <w:rsid w:val="004B3472"/>
    <w:rsid w:val="004E3B84"/>
    <w:rsid w:val="004F20DF"/>
    <w:rsid w:val="00517335"/>
    <w:rsid w:val="00551DFE"/>
    <w:rsid w:val="005B54D1"/>
    <w:rsid w:val="005C53D8"/>
    <w:rsid w:val="005C5972"/>
    <w:rsid w:val="005E5939"/>
    <w:rsid w:val="00646D59"/>
    <w:rsid w:val="00651865"/>
    <w:rsid w:val="006570D7"/>
    <w:rsid w:val="00694141"/>
    <w:rsid w:val="007156E3"/>
    <w:rsid w:val="00760995"/>
    <w:rsid w:val="00792B0C"/>
    <w:rsid w:val="007F12BB"/>
    <w:rsid w:val="0080759E"/>
    <w:rsid w:val="00824064"/>
    <w:rsid w:val="00844994"/>
    <w:rsid w:val="0085408F"/>
    <w:rsid w:val="00883F14"/>
    <w:rsid w:val="008B6A64"/>
    <w:rsid w:val="008D3883"/>
    <w:rsid w:val="00996497"/>
    <w:rsid w:val="009B01B0"/>
    <w:rsid w:val="00A3457D"/>
    <w:rsid w:val="00AF2BB3"/>
    <w:rsid w:val="00AF604A"/>
    <w:rsid w:val="00B07121"/>
    <w:rsid w:val="00B20C24"/>
    <w:rsid w:val="00B533C1"/>
    <w:rsid w:val="00BB2160"/>
    <w:rsid w:val="00C0757B"/>
    <w:rsid w:val="00C80BD8"/>
    <w:rsid w:val="00CE664B"/>
    <w:rsid w:val="00D50228"/>
    <w:rsid w:val="00D65454"/>
    <w:rsid w:val="00DC5523"/>
    <w:rsid w:val="00E06FE5"/>
    <w:rsid w:val="00E45A48"/>
    <w:rsid w:val="00EB177F"/>
    <w:rsid w:val="00EC0E1A"/>
    <w:rsid w:val="00F0430A"/>
    <w:rsid w:val="00F71717"/>
    <w:rsid w:val="00FA737D"/>
    <w:rsid w:val="00FE3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6F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177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6F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177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591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</dc:creator>
  <cp:lastModifiedBy>1</cp:lastModifiedBy>
  <cp:revision>4</cp:revision>
  <cp:lastPrinted>2025-07-10T10:42:00Z</cp:lastPrinted>
  <dcterms:created xsi:type="dcterms:W3CDTF">2025-07-11T11:14:00Z</dcterms:created>
  <dcterms:modified xsi:type="dcterms:W3CDTF">2025-07-16T10:22:00Z</dcterms:modified>
</cp:coreProperties>
</file>